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1D" w:rsidRPr="003D6093" w:rsidRDefault="003D6093">
      <w:pPr>
        <w:rPr>
          <w:b/>
        </w:rPr>
      </w:pPr>
      <w:r w:rsidRPr="003D6093">
        <w:rPr>
          <w:b/>
        </w:rPr>
        <w:t>RICHIESTA ASSEGNI FAMILIARI ON LINE</w:t>
      </w:r>
      <w:r w:rsidRPr="003D6093">
        <w:rPr>
          <w:b/>
        </w:rPr>
        <w:tab/>
      </w:r>
    </w:p>
    <w:p w:rsidR="003D6093" w:rsidRDefault="003D6093">
      <w:r>
        <w:t xml:space="preserve">Vai sul sito </w:t>
      </w:r>
      <w:hyperlink r:id="rId5" w:history="1">
        <w:r w:rsidRPr="00CF0FD1">
          <w:rPr>
            <w:rStyle w:val="Collegamentoipertestuale"/>
          </w:rPr>
          <w:t>www.inps.it</w:t>
        </w:r>
      </w:hyperlink>
    </w:p>
    <w:p w:rsidR="003D6093" w:rsidRDefault="003D6093">
      <w:r>
        <w:t>Nella sezione cerca inserisci: Assegno nucleo familiare ANF</w:t>
      </w:r>
    </w:p>
    <w:p w:rsidR="003D6093" w:rsidRDefault="003D6093">
      <w:r>
        <w:rPr>
          <w:noProof/>
          <w:lang w:eastAsia="it-IT"/>
        </w:rPr>
        <w:drawing>
          <wp:inline distT="0" distB="0" distL="0" distR="0" wp14:anchorId="73BED52A" wp14:editId="7B04B200">
            <wp:extent cx="6124575" cy="2047875"/>
            <wp:effectExtent l="0" t="0" r="0" b="9525"/>
            <wp:docPr id="2" name="Immagine 2" descr="C:\Users\cu2332\Desktop\ASSEGNI FAMILI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2332\Desktop\ASSEGNI FAMILIAR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093" w:rsidRDefault="003D6093">
      <w:r>
        <w:t>Clicca Assegno per il nucleo familiare: lavoratori dipendenti di aziende attive</w:t>
      </w:r>
    </w:p>
    <w:p w:rsidR="003D6093" w:rsidRDefault="003D6093">
      <w:r>
        <w:rPr>
          <w:noProof/>
          <w:lang w:eastAsia="it-IT"/>
        </w:rPr>
        <w:drawing>
          <wp:inline distT="0" distB="0" distL="0" distR="0">
            <wp:extent cx="6181725" cy="2038350"/>
            <wp:effectExtent l="0" t="0" r="9525" b="0"/>
            <wp:docPr id="3" name="Immagine 3" descr="C:\Users\cu2332\Desktop\NUOVA DOMA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2332\Desktop\NUOVA DOMAND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490" cy="203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093" w:rsidRDefault="003D6093">
      <w:r>
        <w:t>Clicca Nuova Domanda</w:t>
      </w:r>
    </w:p>
    <w:p w:rsidR="003D6093" w:rsidRDefault="003D6093">
      <w:r>
        <w:rPr>
          <w:noProof/>
          <w:lang w:eastAsia="it-IT"/>
        </w:rPr>
        <w:drawing>
          <wp:inline distT="0" distB="0" distL="0" distR="0">
            <wp:extent cx="6111472" cy="1685925"/>
            <wp:effectExtent l="0" t="0" r="3810" b="0"/>
            <wp:docPr id="4" name="Immagine 4" descr="C:\Users\cu2332\Desktop\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2332\Desktop\2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093" w:rsidRDefault="003D6093">
      <w:r>
        <w:t>Vai sull’anno 201</w:t>
      </w:r>
      <w:r w:rsidR="0096573C">
        <w:t>9</w:t>
      </w:r>
      <w:bookmarkStart w:id="0" w:name="_GoBack"/>
      <w:bookmarkEnd w:id="0"/>
      <w:r>
        <w:t xml:space="preserve"> e clicca NUOVO – Inizia la compilazione. È pressoché come il modulo cartaceo.</w:t>
      </w:r>
    </w:p>
    <w:p w:rsidR="003D6093" w:rsidRDefault="003D6093">
      <w:r>
        <w:t xml:space="preserve">Il codice fiscale di COMPASS è: </w:t>
      </w:r>
      <w:r w:rsidRPr="003D6093">
        <w:rPr>
          <w:b/>
        </w:rPr>
        <w:t>00864530159</w:t>
      </w:r>
    </w:p>
    <w:p w:rsidR="003D6093" w:rsidRDefault="0024450C">
      <w:r>
        <w:t>Vi ricordiamo che nella sezione redditi va inserita anche la Rendita Catastale qualora foste proprietari di immobili.</w:t>
      </w:r>
    </w:p>
    <w:p w:rsidR="0024450C" w:rsidRDefault="0024450C">
      <w:r>
        <w:t>Al termine della compilazione consigliamo di salvare Ricevuta e Domanda</w:t>
      </w:r>
    </w:p>
    <w:p w:rsidR="003D6093" w:rsidRDefault="003D6093"/>
    <w:p w:rsidR="003D6093" w:rsidRDefault="003D6093" w:rsidP="003D6093"/>
    <w:sectPr w:rsidR="003D6093" w:rsidSect="003D6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93"/>
    <w:rsid w:val="0024450C"/>
    <w:rsid w:val="003D6093"/>
    <w:rsid w:val="0068461D"/>
    <w:rsid w:val="0096573C"/>
    <w:rsid w:val="00C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60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60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nps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Montoli Marta</dc:creator>
  <cp:lastModifiedBy>Montoli Marta</cp:lastModifiedBy>
  <cp:revision>2</cp:revision>
  <dcterms:created xsi:type="dcterms:W3CDTF">2020-06-05T08:05:00Z</dcterms:created>
  <dcterms:modified xsi:type="dcterms:W3CDTF">2020-06-05T08:05:00Z</dcterms:modified>
</cp:coreProperties>
</file>